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E69E" w14:textId="77777777" w:rsidR="004B0EC6" w:rsidRDefault="004B0EC6" w:rsidP="00A91CFA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249B9AFD" w14:textId="7B67641E" w:rsidR="00A91CFA" w:rsidRPr="004B0EC6" w:rsidRDefault="00345B6A" w:rsidP="00A91CFA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PRE</w:t>
      </w:r>
      <w:r w:rsidR="004B0EC6">
        <w:rPr>
          <w:rFonts w:asciiTheme="majorHAnsi" w:hAnsiTheme="majorHAnsi"/>
          <w:b/>
          <w:sz w:val="22"/>
          <w:szCs w:val="22"/>
        </w:rPr>
        <w:t>-CONFERENCE QUESTIONNAIRE</w:t>
      </w:r>
    </w:p>
    <w:p w14:paraId="18DC4198" w14:textId="77777777" w:rsidR="00A91CFA" w:rsidRDefault="00A91CFA">
      <w:pPr>
        <w:rPr>
          <w:rFonts w:asciiTheme="majorHAnsi" w:hAnsiTheme="majorHAnsi"/>
          <w:sz w:val="22"/>
          <w:szCs w:val="22"/>
        </w:rPr>
      </w:pPr>
    </w:p>
    <w:p w14:paraId="0669411E" w14:textId="4A613AA4" w:rsidR="00194A28" w:rsidRPr="00A91CFA" w:rsidRDefault="00194A28">
      <w:pPr>
        <w:rPr>
          <w:rFonts w:asciiTheme="majorHAnsi" w:hAnsiTheme="majorHAnsi"/>
          <w:sz w:val="22"/>
          <w:szCs w:val="22"/>
        </w:rPr>
      </w:pPr>
      <w:r w:rsidRPr="00A91CFA">
        <w:rPr>
          <w:rFonts w:asciiTheme="majorHAnsi" w:hAnsiTheme="majorHAnsi"/>
          <w:sz w:val="22"/>
          <w:szCs w:val="22"/>
        </w:rPr>
        <w:t xml:space="preserve">The following questions are intended to assess your participation in the drill, and to help with planning of future Active Shooter </w:t>
      </w:r>
      <w:r w:rsidR="00A91CFA">
        <w:rPr>
          <w:rFonts w:asciiTheme="majorHAnsi" w:hAnsiTheme="majorHAnsi"/>
          <w:sz w:val="22"/>
          <w:szCs w:val="22"/>
        </w:rPr>
        <w:t>education</w:t>
      </w:r>
      <w:r w:rsidRPr="00A91CFA">
        <w:rPr>
          <w:rFonts w:asciiTheme="majorHAnsi" w:hAnsiTheme="majorHAnsi"/>
          <w:sz w:val="22"/>
          <w:szCs w:val="22"/>
        </w:rPr>
        <w:t xml:space="preserve"> and drills. </w:t>
      </w:r>
      <w:r w:rsidR="00A91CFA">
        <w:rPr>
          <w:rFonts w:asciiTheme="majorHAnsi" w:hAnsiTheme="majorHAnsi"/>
          <w:sz w:val="22"/>
          <w:szCs w:val="22"/>
        </w:rPr>
        <w:t>T</w:t>
      </w:r>
      <w:r w:rsidRPr="00A91CFA">
        <w:rPr>
          <w:rFonts w:asciiTheme="majorHAnsi" w:hAnsiTheme="majorHAnsi"/>
          <w:sz w:val="22"/>
          <w:szCs w:val="22"/>
        </w:rPr>
        <w:t>hank you for taking the time to respond to these questions.</w:t>
      </w:r>
    </w:p>
    <w:p w14:paraId="33A8C90D" w14:textId="77777777" w:rsidR="00BF1170" w:rsidRDefault="00BF1170" w:rsidP="001C038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900"/>
        <w:gridCol w:w="4187"/>
        <w:gridCol w:w="2401"/>
      </w:tblGrid>
      <w:tr w:rsidR="000925A2" w:rsidRPr="00BF1170" w14:paraId="17A21B44" w14:textId="77777777" w:rsidTr="0082001F">
        <w:tc>
          <w:tcPr>
            <w:tcW w:w="2808" w:type="dxa"/>
          </w:tcPr>
          <w:p w14:paraId="72EB4AA0" w14:textId="77777777" w:rsidR="000925A2" w:rsidRPr="00BF1170" w:rsidRDefault="000925A2" w:rsidP="00BF1170">
            <w:pPr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Select your primary job role:</w:t>
            </w:r>
          </w:p>
        </w:tc>
        <w:tc>
          <w:tcPr>
            <w:tcW w:w="900" w:type="dxa"/>
          </w:tcPr>
          <w:p w14:paraId="5C8FA459" w14:textId="77777777" w:rsidR="000925A2" w:rsidRPr="00BF1170" w:rsidRDefault="000925A2" w:rsidP="00BF11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87" w:type="dxa"/>
          </w:tcPr>
          <w:p w14:paraId="24688691" w14:textId="77777777" w:rsidR="000925A2" w:rsidRPr="00BF1170" w:rsidRDefault="000925A2" w:rsidP="00BF11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79AC5C6" w14:textId="72CC5868" w:rsidR="000925A2" w:rsidRPr="00BF1170" w:rsidRDefault="000925A2" w:rsidP="00BF11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6D89" w:rsidRPr="00BF1170" w14:paraId="3463619D" w14:textId="77777777" w:rsidTr="0082001F">
        <w:tc>
          <w:tcPr>
            <w:tcW w:w="2808" w:type="dxa"/>
          </w:tcPr>
          <w:p w14:paraId="40FCCD7B" w14:textId="77777777" w:rsidR="00C96D89" w:rsidRPr="00BF1170" w:rsidRDefault="00C96D89" w:rsidP="00C96D89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RN (ED, Ward, ICU)</w:t>
            </w:r>
          </w:p>
        </w:tc>
        <w:tc>
          <w:tcPr>
            <w:tcW w:w="900" w:type="dxa"/>
          </w:tcPr>
          <w:p w14:paraId="6B5080A1" w14:textId="2CF10BD1" w:rsidR="00C96D89" w:rsidRPr="00BF1170" w:rsidRDefault="00C96D89" w:rsidP="00BF1170">
            <w:pPr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187" w:type="dxa"/>
          </w:tcPr>
          <w:p w14:paraId="5288208F" w14:textId="51E9D3C2" w:rsidR="00C96D89" w:rsidRPr="00BF1170" w:rsidRDefault="00C96D89" w:rsidP="00BF1170">
            <w:pPr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Hospital Administrator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401" w:type="dxa"/>
          </w:tcPr>
          <w:p w14:paraId="3D63AFFD" w14:textId="58FF3B05" w:rsidR="00C96D89" w:rsidRPr="00BF1170" w:rsidRDefault="00C96D89" w:rsidP="00BF11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6D89" w:rsidRPr="00BF1170" w14:paraId="565D5AC0" w14:textId="77777777" w:rsidTr="0082001F">
        <w:tc>
          <w:tcPr>
            <w:tcW w:w="2808" w:type="dxa"/>
          </w:tcPr>
          <w:p w14:paraId="63A4A2AB" w14:textId="77777777" w:rsidR="00C96D89" w:rsidRPr="00BF1170" w:rsidRDefault="00C96D89" w:rsidP="00C96D89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MD (ED, Other)</w:t>
            </w:r>
          </w:p>
        </w:tc>
        <w:tc>
          <w:tcPr>
            <w:tcW w:w="900" w:type="dxa"/>
          </w:tcPr>
          <w:p w14:paraId="27FC3BF3" w14:textId="365F2346" w:rsidR="00C96D89" w:rsidRPr="00BF1170" w:rsidRDefault="00C96D89" w:rsidP="00BF1170">
            <w:pPr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4187" w:type="dxa"/>
          </w:tcPr>
          <w:p w14:paraId="381D53E7" w14:textId="50DB602F" w:rsidR="00C96D89" w:rsidRPr="00BF1170" w:rsidRDefault="00C96D89" w:rsidP="00BF1170">
            <w:pPr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Hospital Security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401" w:type="dxa"/>
          </w:tcPr>
          <w:p w14:paraId="3E0163C5" w14:textId="4B55DD73" w:rsidR="00C96D89" w:rsidRPr="00BF1170" w:rsidRDefault="00C96D89" w:rsidP="00BF11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6D89" w:rsidRPr="00BF1170" w14:paraId="48835764" w14:textId="77777777" w:rsidTr="0082001F">
        <w:tc>
          <w:tcPr>
            <w:tcW w:w="2808" w:type="dxa"/>
          </w:tcPr>
          <w:p w14:paraId="566F5DF3" w14:textId="520A25DE" w:rsidR="00C96D89" w:rsidRPr="00BF1170" w:rsidRDefault="00C96D89" w:rsidP="00C96D89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Other (please explain)</w:t>
            </w:r>
          </w:p>
        </w:tc>
        <w:tc>
          <w:tcPr>
            <w:tcW w:w="5087" w:type="dxa"/>
            <w:gridSpan w:val="2"/>
          </w:tcPr>
          <w:p w14:paraId="284B5691" w14:textId="262E4C3D" w:rsidR="00C96D89" w:rsidRPr="00BF1170" w:rsidRDefault="00C96D89" w:rsidP="00BF11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</w:t>
            </w:r>
          </w:p>
        </w:tc>
        <w:tc>
          <w:tcPr>
            <w:tcW w:w="2401" w:type="dxa"/>
          </w:tcPr>
          <w:p w14:paraId="09742A31" w14:textId="58289790" w:rsidR="00C96D89" w:rsidRPr="00BF1170" w:rsidRDefault="00C96D89" w:rsidP="00BF11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51DBE9" w14:textId="77777777" w:rsidR="001C038B" w:rsidRDefault="001C038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080"/>
        <w:gridCol w:w="990"/>
        <w:gridCol w:w="2074"/>
      </w:tblGrid>
      <w:tr w:rsidR="00E95B1F" w:rsidRPr="00BF1170" w14:paraId="10DCECB7" w14:textId="77777777" w:rsidTr="0082001F">
        <w:tc>
          <w:tcPr>
            <w:tcW w:w="6138" w:type="dxa"/>
          </w:tcPr>
          <w:p w14:paraId="251F2370" w14:textId="77777777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Does your facility have an active shooter policy?</w:t>
            </w:r>
          </w:p>
        </w:tc>
        <w:tc>
          <w:tcPr>
            <w:tcW w:w="1080" w:type="dxa"/>
          </w:tcPr>
          <w:p w14:paraId="369F4B4B" w14:textId="172086EA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Y</w:t>
            </w:r>
            <w:r w:rsidR="00E95B1F">
              <w:rPr>
                <w:rFonts w:asciiTheme="majorHAnsi" w:hAnsiTheme="majorHAnsi"/>
                <w:sz w:val="22"/>
                <w:szCs w:val="22"/>
              </w:rPr>
              <w:t xml:space="preserve">es  </w:t>
            </w:r>
            <w:r w:rsidR="00E95B1F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990" w:type="dxa"/>
          </w:tcPr>
          <w:p w14:paraId="18183A4A" w14:textId="55E4825E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N</w:t>
            </w:r>
            <w:r w:rsidR="00E95B1F">
              <w:rPr>
                <w:rFonts w:asciiTheme="majorHAnsi" w:hAnsiTheme="majorHAnsi"/>
                <w:sz w:val="22"/>
                <w:szCs w:val="22"/>
              </w:rPr>
              <w:t xml:space="preserve">o  </w:t>
            </w:r>
            <w:r w:rsidR="00E95B1F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074" w:type="dxa"/>
          </w:tcPr>
          <w:p w14:paraId="7480EBA4" w14:textId="109FFADB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Don’t know</w:t>
            </w:r>
            <w:r w:rsidR="00E95B1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E95B1F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E95B1F" w:rsidRPr="00BF1170" w14:paraId="2D0A1B7B" w14:textId="77777777" w:rsidTr="0082001F">
        <w:tc>
          <w:tcPr>
            <w:tcW w:w="6138" w:type="dxa"/>
          </w:tcPr>
          <w:p w14:paraId="0671DEF5" w14:textId="77777777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Are you trained in an active shooter policy?</w:t>
            </w:r>
          </w:p>
        </w:tc>
        <w:tc>
          <w:tcPr>
            <w:tcW w:w="1080" w:type="dxa"/>
          </w:tcPr>
          <w:p w14:paraId="59831280" w14:textId="3A6A354D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Y</w:t>
            </w:r>
            <w:r w:rsidR="00E95B1F">
              <w:rPr>
                <w:rFonts w:asciiTheme="majorHAnsi" w:hAnsiTheme="majorHAnsi"/>
                <w:sz w:val="22"/>
                <w:szCs w:val="22"/>
              </w:rPr>
              <w:t xml:space="preserve">es  </w:t>
            </w:r>
            <w:r w:rsidR="00E95B1F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990" w:type="dxa"/>
          </w:tcPr>
          <w:p w14:paraId="1469ACDE" w14:textId="647AC302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N</w:t>
            </w:r>
            <w:r w:rsidR="00E95B1F">
              <w:rPr>
                <w:rFonts w:asciiTheme="majorHAnsi" w:hAnsiTheme="majorHAnsi"/>
                <w:sz w:val="22"/>
                <w:szCs w:val="22"/>
              </w:rPr>
              <w:t xml:space="preserve">o  </w:t>
            </w:r>
            <w:r w:rsidR="00E95B1F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074" w:type="dxa"/>
          </w:tcPr>
          <w:p w14:paraId="3519777F" w14:textId="6C743B13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Don’t know</w:t>
            </w:r>
            <w:r w:rsidR="00E95B1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E95B1F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E95B1F" w:rsidRPr="00BF1170" w14:paraId="6F359036" w14:textId="77777777" w:rsidTr="0082001F">
        <w:tc>
          <w:tcPr>
            <w:tcW w:w="6138" w:type="dxa"/>
          </w:tcPr>
          <w:p w14:paraId="77CCF713" w14:textId="77777777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 xml:space="preserve">Have you been part of a previous active shooter drill? </w:t>
            </w:r>
          </w:p>
        </w:tc>
        <w:tc>
          <w:tcPr>
            <w:tcW w:w="1080" w:type="dxa"/>
          </w:tcPr>
          <w:p w14:paraId="0D2F995A" w14:textId="178BAD0E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Y</w:t>
            </w:r>
            <w:r w:rsidR="00E95B1F">
              <w:rPr>
                <w:rFonts w:asciiTheme="majorHAnsi" w:hAnsiTheme="majorHAnsi"/>
                <w:sz w:val="22"/>
                <w:szCs w:val="22"/>
              </w:rPr>
              <w:t xml:space="preserve">es  </w:t>
            </w:r>
            <w:r w:rsidR="00E95B1F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990" w:type="dxa"/>
          </w:tcPr>
          <w:p w14:paraId="761AD880" w14:textId="63C21719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N</w:t>
            </w:r>
            <w:r w:rsidR="00E95B1F">
              <w:rPr>
                <w:rFonts w:asciiTheme="majorHAnsi" w:hAnsiTheme="majorHAnsi"/>
                <w:sz w:val="22"/>
                <w:szCs w:val="22"/>
              </w:rPr>
              <w:t xml:space="preserve">o  </w:t>
            </w:r>
            <w:r w:rsidR="00E95B1F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074" w:type="dxa"/>
          </w:tcPr>
          <w:p w14:paraId="7EF09949" w14:textId="45A647E2" w:rsidR="00BF1170" w:rsidRPr="00BF1170" w:rsidRDefault="00BF1170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Don’t know</w:t>
            </w:r>
            <w:r w:rsidR="00E95B1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E95B1F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147D0438" w14:textId="77777777" w:rsidR="00AA3D85" w:rsidRDefault="00AA3D8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096"/>
        <w:gridCol w:w="838"/>
        <w:gridCol w:w="837"/>
        <w:gridCol w:w="837"/>
        <w:gridCol w:w="837"/>
        <w:gridCol w:w="837"/>
      </w:tblGrid>
      <w:tr w:rsidR="00AA3D85" w:rsidRPr="00434507" w14:paraId="0EC1C70F" w14:textId="77777777" w:rsidTr="0082001F">
        <w:trPr>
          <w:trHeight w:val="521"/>
        </w:trPr>
        <w:tc>
          <w:tcPr>
            <w:tcW w:w="6096" w:type="dxa"/>
          </w:tcPr>
          <w:p w14:paraId="5390A3BD" w14:textId="77777777" w:rsidR="00AA3D85" w:rsidRPr="00434507" w:rsidRDefault="00AA3D85" w:rsidP="00AA3D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8" w:type="dxa"/>
          </w:tcPr>
          <w:p w14:paraId="6EE65E40" w14:textId="77777777" w:rsidR="00AA3D85" w:rsidRPr="00434507" w:rsidRDefault="00AA3D85" w:rsidP="00AA3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  <w:tc>
          <w:tcPr>
            <w:tcW w:w="837" w:type="dxa"/>
          </w:tcPr>
          <w:p w14:paraId="16BAC03A" w14:textId="77777777" w:rsidR="00AA3D85" w:rsidRPr="00434507" w:rsidRDefault="00AA3D85" w:rsidP="00AA3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837" w:type="dxa"/>
          </w:tcPr>
          <w:p w14:paraId="156D3808" w14:textId="77777777" w:rsidR="00AA3D85" w:rsidRPr="00434507" w:rsidRDefault="00AA3D85" w:rsidP="00AA3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837" w:type="dxa"/>
          </w:tcPr>
          <w:p w14:paraId="1A0B3EE9" w14:textId="77777777" w:rsidR="00AA3D85" w:rsidRPr="00434507" w:rsidRDefault="00AA3D85" w:rsidP="00AA3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837" w:type="dxa"/>
          </w:tcPr>
          <w:p w14:paraId="3C79265E" w14:textId="77777777" w:rsidR="00AA3D85" w:rsidRPr="00434507" w:rsidRDefault="00AA3D85" w:rsidP="00AA3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</w:tr>
      <w:tr w:rsidR="00E95B1F" w:rsidRPr="00434507" w14:paraId="0B7C3A2C" w14:textId="77777777" w:rsidTr="0082001F">
        <w:trPr>
          <w:trHeight w:val="368"/>
        </w:trPr>
        <w:tc>
          <w:tcPr>
            <w:tcW w:w="6096" w:type="dxa"/>
          </w:tcPr>
          <w:p w14:paraId="2FA06FFF" w14:textId="7E6B59AF" w:rsidR="00E95B1F" w:rsidRPr="00A91CFA" w:rsidRDefault="00E95B1F" w:rsidP="00BF1170">
            <w:pPr>
              <w:rPr>
                <w:rFonts w:asciiTheme="majorHAnsi" w:hAnsiTheme="majorHAnsi"/>
                <w:sz w:val="22"/>
                <w:szCs w:val="22"/>
              </w:rPr>
            </w:pPr>
            <w:r w:rsidRPr="00565BBC">
              <w:rPr>
                <w:rFonts w:asciiTheme="majorHAnsi" w:hAnsiTheme="majorHAnsi"/>
                <w:sz w:val="22"/>
                <w:szCs w:val="22"/>
              </w:rPr>
              <w:t>I am aware of evacuation/</w:t>
            </w:r>
            <w:r>
              <w:rPr>
                <w:rFonts w:asciiTheme="majorHAnsi" w:hAnsiTheme="majorHAnsi"/>
                <w:sz w:val="22"/>
                <w:szCs w:val="22"/>
              </w:rPr>
              <w:t>escape routes from my work site</w:t>
            </w:r>
          </w:p>
        </w:tc>
        <w:tc>
          <w:tcPr>
            <w:tcW w:w="838" w:type="dxa"/>
          </w:tcPr>
          <w:p w14:paraId="38F54B46" w14:textId="678EAE04" w:rsidR="00E95B1F" w:rsidRPr="00461759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5559AC4" w14:textId="67B6CE9B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01F1EFB" w14:textId="6B20F383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4F44B7E" w14:textId="6A2AD54F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1B00DF1E" w14:textId="0846271F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E95B1F" w:rsidRPr="00434507" w14:paraId="575E91DB" w14:textId="77777777" w:rsidTr="0082001F">
        <w:trPr>
          <w:trHeight w:val="368"/>
        </w:trPr>
        <w:tc>
          <w:tcPr>
            <w:tcW w:w="6096" w:type="dxa"/>
          </w:tcPr>
          <w:p w14:paraId="3AFE34EF" w14:textId="77777777" w:rsidR="00E95B1F" w:rsidRPr="00A91CFA" w:rsidRDefault="00E95B1F" w:rsidP="00AA3D85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Active Shooter training and drills are essential for adequate facility response</w:t>
            </w:r>
          </w:p>
        </w:tc>
        <w:tc>
          <w:tcPr>
            <w:tcW w:w="838" w:type="dxa"/>
          </w:tcPr>
          <w:p w14:paraId="45418E4A" w14:textId="77777777" w:rsidR="00E95B1F" w:rsidRPr="00461759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7EFC8213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81700E6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58A43E8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045BF8A5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E95B1F" w:rsidRPr="00434507" w14:paraId="24B33A06" w14:textId="77777777" w:rsidTr="0082001F">
        <w:trPr>
          <w:trHeight w:val="368"/>
        </w:trPr>
        <w:tc>
          <w:tcPr>
            <w:tcW w:w="6096" w:type="dxa"/>
          </w:tcPr>
          <w:p w14:paraId="444E97FA" w14:textId="77777777" w:rsidR="00E95B1F" w:rsidRPr="00A91CFA" w:rsidRDefault="00E95B1F" w:rsidP="00AA3D85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Active shooter scenarios seem extremely unlikely to occur at my workplace</w:t>
            </w:r>
          </w:p>
        </w:tc>
        <w:tc>
          <w:tcPr>
            <w:tcW w:w="838" w:type="dxa"/>
          </w:tcPr>
          <w:p w14:paraId="16291E66" w14:textId="77777777" w:rsidR="00E95B1F" w:rsidRPr="00461759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427FFAF5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42CB62EB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0F9EAA04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54ED0A5B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E95B1F" w:rsidRPr="00434507" w14:paraId="1481D98D" w14:textId="77777777" w:rsidTr="0082001F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6096" w:type="dxa"/>
          </w:tcPr>
          <w:p w14:paraId="73D70114" w14:textId="77777777" w:rsidR="00E95B1F" w:rsidRPr="00A91CFA" w:rsidRDefault="00E95B1F" w:rsidP="00AA3D85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Training in de-escalation techniques (e.g. Management of Assaultive Behavior, MOAB) may prevent Active Shooter events.</w:t>
            </w:r>
          </w:p>
        </w:tc>
        <w:tc>
          <w:tcPr>
            <w:tcW w:w="838" w:type="dxa"/>
          </w:tcPr>
          <w:p w14:paraId="1A514ACA" w14:textId="77777777" w:rsidR="00E95B1F" w:rsidRPr="00461759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BAED7DD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D9C00C4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24D643FC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4AFAD9C9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E95B1F" w:rsidRPr="00434507" w14:paraId="7EB01432" w14:textId="77777777" w:rsidTr="0082001F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6096" w:type="dxa"/>
          </w:tcPr>
          <w:p w14:paraId="5483AE6B" w14:textId="77777777" w:rsidR="00E95B1F" w:rsidRPr="00A91CFA" w:rsidRDefault="00E95B1F" w:rsidP="00AA3D85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Metal detectors should be a part of a hospital security program</w:t>
            </w:r>
          </w:p>
        </w:tc>
        <w:tc>
          <w:tcPr>
            <w:tcW w:w="838" w:type="dxa"/>
          </w:tcPr>
          <w:p w14:paraId="5AC7218D" w14:textId="77777777" w:rsidR="00E95B1F" w:rsidRPr="00461759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245F0088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BA420DE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128DDF16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7B3FAF9" w14:textId="77777777" w:rsidR="00E95B1F" w:rsidRPr="00443674" w:rsidRDefault="00E95B1F" w:rsidP="00AA3D85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4A19368D" w14:textId="77777777" w:rsidR="00AA3D85" w:rsidRDefault="00AA3D8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3438"/>
      </w:tblGrid>
      <w:tr w:rsidR="00AA3D85" w:rsidRPr="003636B0" w14:paraId="72C09550" w14:textId="77777777" w:rsidTr="00AA3D85">
        <w:tc>
          <w:tcPr>
            <w:tcW w:w="6858" w:type="dxa"/>
          </w:tcPr>
          <w:p w14:paraId="223512A3" w14:textId="77777777" w:rsidR="00AA3D85" w:rsidRPr="003636B0" w:rsidRDefault="00AA3D85" w:rsidP="00AA3D85">
            <w:pPr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Which areas of the hospital need the most security presence?</w:t>
            </w:r>
          </w:p>
        </w:tc>
        <w:tc>
          <w:tcPr>
            <w:tcW w:w="3438" w:type="dxa"/>
          </w:tcPr>
          <w:p w14:paraId="6918AD63" w14:textId="77777777" w:rsidR="00AA3D85" w:rsidRPr="003636B0" w:rsidRDefault="00AA3D85" w:rsidP="00AA3D85">
            <w:pPr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Rank 1 (most) to 5 (least)</w:t>
            </w:r>
          </w:p>
        </w:tc>
      </w:tr>
      <w:tr w:rsidR="00AA3D85" w:rsidRPr="003636B0" w14:paraId="0F66095C" w14:textId="77777777" w:rsidTr="00AA3D85">
        <w:tc>
          <w:tcPr>
            <w:tcW w:w="6858" w:type="dxa"/>
          </w:tcPr>
          <w:p w14:paraId="612D22E9" w14:textId="77777777" w:rsidR="00AA3D85" w:rsidRPr="003636B0" w:rsidRDefault="00AA3D85" w:rsidP="00AA3D85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Emergency Department</w:t>
            </w:r>
          </w:p>
        </w:tc>
        <w:tc>
          <w:tcPr>
            <w:tcW w:w="3438" w:type="dxa"/>
          </w:tcPr>
          <w:p w14:paraId="1BA1206F" w14:textId="77777777" w:rsidR="00AA3D85" w:rsidRPr="003636B0" w:rsidRDefault="00AA3D85" w:rsidP="00AA3D85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10521C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AA3D85" w:rsidRPr="003636B0" w14:paraId="5BF7F586" w14:textId="77777777" w:rsidTr="00AA3D85">
        <w:tc>
          <w:tcPr>
            <w:tcW w:w="6858" w:type="dxa"/>
          </w:tcPr>
          <w:p w14:paraId="5881C964" w14:textId="77777777" w:rsidR="00AA3D85" w:rsidRPr="003636B0" w:rsidRDefault="00AA3D85" w:rsidP="00AA3D85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Administrative offices</w:t>
            </w:r>
          </w:p>
        </w:tc>
        <w:tc>
          <w:tcPr>
            <w:tcW w:w="3438" w:type="dxa"/>
          </w:tcPr>
          <w:p w14:paraId="0617D94C" w14:textId="77777777" w:rsidR="00AA3D85" w:rsidRPr="003636B0" w:rsidRDefault="00AA3D85" w:rsidP="00AA3D85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10521C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AA3D85" w:rsidRPr="003636B0" w14:paraId="10278195" w14:textId="77777777" w:rsidTr="00AA3D85">
        <w:tc>
          <w:tcPr>
            <w:tcW w:w="6858" w:type="dxa"/>
          </w:tcPr>
          <w:p w14:paraId="5293095E" w14:textId="77777777" w:rsidR="00AA3D85" w:rsidRPr="003636B0" w:rsidRDefault="00AA3D85" w:rsidP="00AA3D85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Inpatient areas</w:t>
            </w:r>
          </w:p>
        </w:tc>
        <w:tc>
          <w:tcPr>
            <w:tcW w:w="3438" w:type="dxa"/>
          </w:tcPr>
          <w:p w14:paraId="6DDB465E" w14:textId="77777777" w:rsidR="00AA3D85" w:rsidRPr="003636B0" w:rsidRDefault="00AA3D85" w:rsidP="00AA3D85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10521C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AA3D85" w:rsidRPr="003636B0" w14:paraId="370C5DA3" w14:textId="77777777" w:rsidTr="00AA3D85">
        <w:tc>
          <w:tcPr>
            <w:tcW w:w="6858" w:type="dxa"/>
          </w:tcPr>
          <w:p w14:paraId="56A2E74D" w14:textId="77777777" w:rsidR="00AA3D85" w:rsidRPr="003636B0" w:rsidRDefault="00AA3D85" w:rsidP="00AA3D85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Parking lot &amp; hospital campus</w:t>
            </w:r>
          </w:p>
        </w:tc>
        <w:tc>
          <w:tcPr>
            <w:tcW w:w="3438" w:type="dxa"/>
          </w:tcPr>
          <w:p w14:paraId="42905B53" w14:textId="77777777" w:rsidR="00AA3D85" w:rsidRPr="003636B0" w:rsidRDefault="00AA3D85" w:rsidP="00AA3D85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10521C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AA3D85" w:rsidRPr="003636B0" w14:paraId="1CC6D536" w14:textId="77777777" w:rsidTr="00AA3D85">
        <w:tc>
          <w:tcPr>
            <w:tcW w:w="6858" w:type="dxa"/>
          </w:tcPr>
          <w:p w14:paraId="707111ED" w14:textId="77777777" w:rsidR="00AA3D85" w:rsidRPr="003636B0" w:rsidRDefault="00AA3D85" w:rsidP="00AA3D85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Lobby/Waiting Room/Public Areas</w:t>
            </w:r>
          </w:p>
        </w:tc>
        <w:tc>
          <w:tcPr>
            <w:tcW w:w="3438" w:type="dxa"/>
          </w:tcPr>
          <w:p w14:paraId="3CC99786" w14:textId="77777777" w:rsidR="00AA3D85" w:rsidRPr="003636B0" w:rsidRDefault="00AA3D85" w:rsidP="00AA3D85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10521C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</w:tbl>
    <w:p w14:paraId="12EE30D1" w14:textId="77777777" w:rsidR="00AA3D85" w:rsidRPr="00A91CFA" w:rsidRDefault="00AA3D85" w:rsidP="00AA3D85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3438"/>
      </w:tblGrid>
      <w:tr w:rsidR="00AA3D85" w:rsidRPr="003636B0" w14:paraId="0ED694D9" w14:textId="77777777" w:rsidTr="00AA3D85">
        <w:tc>
          <w:tcPr>
            <w:tcW w:w="6858" w:type="dxa"/>
          </w:tcPr>
          <w:p w14:paraId="56D37E3E" w14:textId="77777777" w:rsidR="00AA3D85" w:rsidRPr="003636B0" w:rsidRDefault="00AA3D85" w:rsidP="00AA3D85">
            <w:pPr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Which group(s) pose the greatest risk of becoming an “Active Shooter”</w:t>
            </w:r>
          </w:p>
        </w:tc>
        <w:tc>
          <w:tcPr>
            <w:tcW w:w="3438" w:type="dxa"/>
          </w:tcPr>
          <w:p w14:paraId="0A9EF2D5" w14:textId="77777777" w:rsidR="00AA3D85" w:rsidRPr="003636B0" w:rsidRDefault="00AA3D85" w:rsidP="00AA3D85">
            <w:pPr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Rank 1 (greatest) to 5 (least)</w:t>
            </w:r>
          </w:p>
        </w:tc>
      </w:tr>
      <w:tr w:rsidR="00AA3D85" w:rsidRPr="003636B0" w14:paraId="5B7C2052" w14:textId="77777777" w:rsidTr="00AA3D85">
        <w:tc>
          <w:tcPr>
            <w:tcW w:w="6858" w:type="dxa"/>
          </w:tcPr>
          <w:p w14:paraId="5918F689" w14:textId="77777777" w:rsidR="00AA3D85" w:rsidRPr="003636B0" w:rsidRDefault="00AA3D85" w:rsidP="00AA3D85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Gang members</w:t>
            </w:r>
          </w:p>
        </w:tc>
        <w:tc>
          <w:tcPr>
            <w:tcW w:w="3438" w:type="dxa"/>
          </w:tcPr>
          <w:p w14:paraId="2DB6DE55" w14:textId="77777777" w:rsidR="00AA3D85" w:rsidRPr="003636B0" w:rsidRDefault="00AA3D85" w:rsidP="00AA3D85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AA3D85" w:rsidRPr="003636B0" w14:paraId="78B76E58" w14:textId="77777777" w:rsidTr="00AA3D85">
        <w:tc>
          <w:tcPr>
            <w:tcW w:w="6858" w:type="dxa"/>
          </w:tcPr>
          <w:p w14:paraId="43F0C188" w14:textId="77777777" w:rsidR="00AA3D85" w:rsidRPr="003636B0" w:rsidRDefault="00AA3D85" w:rsidP="00AA3D85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Psychiatric patients</w:t>
            </w:r>
          </w:p>
        </w:tc>
        <w:tc>
          <w:tcPr>
            <w:tcW w:w="3438" w:type="dxa"/>
          </w:tcPr>
          <w:p w14:paraId="063D4CC9" w14:textId="77777777" w:rsidR="00AA3D85" w:rsidRPr="003636B0" w:rsidRDefault="00AA3D85" w:rsidP="00AA3D85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AA3D85" w:rsidRPr="003636B0" w14:paraId="0029FBAE" w14:textId="77777777" w:rsidTr="00AA3D85">
        <w:tc>
          <w:tcPr>
            <w:tcW w:w="6858" w:type="dxa"/>
          </w:tcPr>
          <w:p w14:paraId="30111012" w14:textId="77777777" w:rsidR="00AA3D85" w:rsidRPr="003636B0" w:rsidRDefault="00AA3D85" w:rsidP="00AA3D85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Disgruntled patient or family members</w:t>
            </w:r>
          </w:p>
        </w:tc>
        <w:tc>
          <w:tcPr>
            <w:tcW w:w="3438" w:type="dxa"/>
          </w:tcPr>
          <w:p w14:paraId="19A23DCF" w14:textId="77777777" w:rsidR="00AA3D85" w:rsidRPr="003636B0" w:rsidRDefault="00AA3D85" w:rsidP="00AA3D85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AA3D85" w:rsidRPr="003636B0" w14:paraId="255590BA" w14:textId="77777777" w:rsidTr="00AA3D85">
        <w:tc>
          <w:tcPr>
            <w:tcW w:w="6858" w:type="dxa"/>
          </w:tcPr>
          <w:p w14:paraId="65A8EEA4" w14:textId="77777777" w:rsidR="00AA3D85" w:rsidRPr="003636B0" w:rsidRDefault="00AA3D85" w:rsidP="00AA3D85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Disgruntled employees</w:t>
            </w:r>
          </w:p>
        </w:tc>
        <w:tc>
          <w:tcPr>
            <w:tcW w:w="3438" w:type="dxa"/>
          </w:tcPr>
          <w:p w14:paraId="1CD7FEC5" w14:textId="77777777" w:rsidR="00AA3D85" w:rsidRPr="003636B0" w:rsidRDefault="00AA3D85" w:rsidP="00AA3D85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AA3D85" w:rsidRPr="003636B0" w14:paraId="20843EAC" w14:textId="77777777" w:rsidTr="00AA3D85">
        <w:tc>
          <w:tcPr>
            <w:tcW w:w="6858" w:type="dxa"/>
          </w:tcPr>
          <w:p w14:paraId="5E9DFC25" w14:textId="77777777" w:rsidR="00AA3D85" w:rsidRPr="003636B0" w:rsidRDefault="00AA3D85" w:rsidP="00AA3D85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Intoxicated/Drug dependent patients</w:t>
            </w:r>
          </w:p>
        </w:tc>
        <w:tc>
          <w:tcPr>
            <w:tcW w:w="3438" w:type="dxa"/>
          </w:tcPr>
          <w:p w14:paraId="6DDF09B4" w14:textId="77777777" w:rsidR="00AA3D85" w:rsidRPr="003636B0" w:rsidRDefault="00AA3D85" w:rsidP="00AA3D85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</w:tbl>
    <w:p w14:paraId="2AE89BE9" w14:textId="77777777" w:rsidR="00AA3D85" w:rsidRDefault="00AA3D85">
      <w:pPr>
        <w:rPr>
          <w:rFonts w:asciiTheme="majorHAnsi" w:hAnsiTheme="majorHAnsi"/>
          <w:sz w:val="22"/>
          <w:szCs w:val="22"/>
        </w:rPr>
      </w:pPr>
    </w:p>
    <w:p w14:paraId="38B210A3" w14:textId="77777777" w:rsidR="00AA3D85" w:rsidRPr="00A91CFA" w:rsidRDefault="00AA3D8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073"/>
        <w:gridCol w:w="841"/>
        <w:gridCol w:w="841"/>
        <w:gridCol w:w="841"/>
        <w:gridCol w:w="841"/>
        <w:gridCol w:w="841"/>
      </w:tblGrid>
      <w:tr w:rsidR="00AA3D85" w:rsidRPr="00434507" w14:paraId="5E85CA3C" w14:textId="77777777" w:rsidTr="00AA3D85">
        <w:trPr>
          <w:trHeight w:val="368"/>
        </w:trPr>
        <w:tc>
          <w:tcPr>
            <w:tcW w:w="6073" w:type="dxa"/>
          </w:tcPr>
          <w:p w14:paraId="625992BA" w14:textId="77777777" w:rsidR="00AA3D85" w:rsidRPr="00A91CFA" w:rsidRDefault="00AA3D85" w:rsidP="00AA3D85">
            <w:pPr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Hospital security personnel should carry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15ED758" w14:textId="77777777" w:rsidR="00AA3D85" w:rsidRPr="00434507" w:rsidRDefault="00AA3D85" w:rsidP="00AA3D85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</w:tcPr>
          <w:p w14:paraId="4E78026A" w14:textId="77777777" w:rsidR="00AA3D85" w:rsidRPr="00461759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  <w:tc>
          <w:tcPr>
            <w:tcW w:w="841" w:type="dxa"/>
          </w:tcPr>
          <w:p w14:paraId="6D01863B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841" w:type="dxa"/>
          </w:tcPr>
          <w:p w14:paraId="6E876A96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841" w:type="dxa"/>
          </w:tcPr>
          <w:p w14:paraId="5C10DEB9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841" w:type="dxa"/>
          </w:tcPr>
          <w:p w14:paraId="0E3D3E25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</w:tr>
      <w:tr w:rsidR="00AA3D85" w:rsidRPr="00434507" w14:paraId="2913A302" w14:textId="77777777" w:rsidTr="00AA3D85">
        <w:trPr>
          <w:trHeight w:val="323"/>
        </w:trPr>
        <w:tc>
          <w:tcPr>
            <w:tcW w:w="6073" w:type="dxa"/>
          </w:tcPr>
          <w:p w14:paraId="4DAC53DC" w14:textId="77777777" w:rsidR="00AA3D85" w:rsidRPr="00434507" w:rsidRDefault="00AA3D85" w:rsidP="00AA3D85">
            <w:pPr>
              <w:ind w:left="2880" w:hanging="45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Firearms</w:t>
            </w:r>
          </w:p>
        </w:tc>
        <w:tc>
          <w:tcPr>
            <w:tcW w:w="841" w:type="dxa"/>
          </w:tcPr>
          <w:p w14:paraId="671A069F" w14:textId="77777777" w:rsidR="00AA3D85" w:rsidRPr="00461759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7A610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6C7CEA96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0F405AC1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32E66512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BC03DE7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AA3D85" w:rsidRPr="00434507" w14:paraId="692F0A08" w14:textId="77777777" w:rsidTr="00AA3D85">
        <w:trPr>
          <w:trHeight w:val="368"/>
        </w:trPr>
        <w:tc>
          <w:tcPr>
            <w:tcW w:w="6073" w:type="dxa"/>
          </w:tcPr>
          <w:p w14:paraId="71614044" w14:textId="77777777" w:rsidR="00AA3D85" w:rsidRPr="00434507" w:rsidRDefault="00AA3D85" w:rsidP="00AA3D85">
            <w:pPr>
              <w:ind w:left="2880" w:hanging="45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Non-lethal weapons (e.g. TASER, pepper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91CFA">
              <w:rPr>
                <w:rFonts w:asciiTheme="majorHAnsi" w:hAnsiTheme="majorHAnsi"/>
                <w:sz w:val="22"/>
                <w:szCs w:val="22"/>
              </w:rPr>
              <w:t>spray)</w:t>
            </w:r>
            <w:r w:rsidRPr="0043450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41" w:type="dxa"/>
          </w:tcPr>
          <w:p w14:paraId="3AEB67EA" w14:textId="77777777" w:rsidR="00AA3D85" w:rsidRPr="00461759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73FE558B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7F24B805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3EB481D7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2DE5EFD8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AA3D85" w:rsidRPr="00434507" w14:paraId="2E4EB3D9" w14:textId="77777777" w:rsidTr="00AA3D85">
        <w:trPr>
          <w:trHeight w:val="368"/>
        </w:trPr>
        <w:tc>
          <w:tcPr>
            <w:tcW w:w="6073" w:type="dxa"/>
          </w:tcPr>
          <w:p w14:paraId="4CA0C992" w14:textId="77777777" w:rsidR="00AA3D85" w:rsidRPr="00434507" w:rsidRDefault="00AA3D85" w:rsidP="0082001F">
            <w:pPr>
              <w:spacing w:line="480" w:lineRule="auto"/>
              <w:ind w:left="2880" w:hanging="45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Radio communication</w:t>
            </w:r>
          </w:p>
        </w:tc>
        <w:tc>
          <w:tcPr>
            <w:tcW w:w="841" w:type="dxa"/>
          </w:tcPr>
          <w:p w14:paraId="4F61B8C2" w14:textId="77777777" w:rsidR="00AA3D85" w:rsidRPr="00461759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72F9D8B1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75FB05EB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3A1EFFE2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524B5026" w14:textId="77777777" w:rsidR="00AA3D85" w:rsidRPr="00443674" w:rsidRDefault="00AA3D85" w:rsidP="00AA3D8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01BB6" w:rsidRPr="00434507" w14:paraId="4A96B827" w14:textId="77777777" w:rsidTr="00001BB6">
        <w:trPr>
          <w:trHeight w:val="521"/>
        </w:trPr>
        <w:tc>
          <w:tcPr>
            <w:tcW w:w="6073" w:type="dxa"/>
          </w:tcPr>
          <w:p w14:paraId="0B2C70FC" w14:textId="11DBD044" w:rsidR="00434507" w:rsidRPr="00434507" w:rsidRDefault="00434507" w:rsidP="00434507">
            <w:pPr>
              <w:rPr>
                <w:rFonts w:asciiTheme="majorHAnsi" w:hAnsiTheme="majorHAnsi"/>
                <w:sz w:val="22"/>
                <w:szCs w:val="22"/>
              </w:rPr>
            </w:pPr>
            <w:r w:rsidRPr="00434507">
              <w:rPr>
                <w:rFonts w:asciiTheme="majorHAnsi" w:hAnsiTheme="majorHAnsi"/>
                <w:sz w:val="22"/>
                <w:szCs w:val="22"/>
              </w:rPr>
              <w:t xml:space="preserve">My first response in an “Active Shooter” incident at my hospital is likely to be: </w:t>
            </w:r>
          </w:p>
        </w:tc>
        <w:tc>
          <w:tcPr>
            <w:tcW w:w="841" w:type="dxa"/>
          </w:tcPr>
          <w:p w14:paraId="42F71B55" w14:textId="6D656C61" w:rsidR="00434507" w:rsidRPr="00434507" w:rsidRDefault="00434507" w:rsidP="003636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  <w:tc>
          <w:tcPr>
            <w:tcW w:w="841" w:type="dxa"/>
          </w:tcPr>
          <w:p w14:paraId="1CE07707" w14:textId="66FBB15C" w:rsidR="00434507" w:rsidRPr="00434507" w:rsidRDefault="00434507" w:rsidP="003636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841" w:type="dxa"/>
          </w:tcPr>
          <w:p w14:paraId="6A4317A4" w14:textId="60CFF475" w:rsidR="00434507" w:rsidRPr="00434507" w:rsidRDefault="00434507" w:rsidP="003636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841" w:type="dxa"/>
          </w:tcPr>
          <w:p w14:paraId="2AEECF16" w14:textId="24E204C5" w:rsidR="00434507" w:rsidRPr="00434507" w:rsidRDefault="00434507" w:rsidP="003636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841" w:type="dxa"/>
          </w:tcPr>
          <w:p w14:paraId="268B5709" w14:textId="0DDDD25C" w:rsidR="00434507" w:rsidRPr="00434507" w:rsidRDefault="00434507" w:rsidP="003636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</w:tr>
      <w:tr w:rsidR="00001BB6" w:rsidRPr="00434507" w14:paraId="05853905" w14:textId="77777777" w:rsidTr="00001BB6">
        <w:trPr>
          <w:trHeight w:val="271"/>
        </w:trPr>
        <w:tc>
          <w:tcPr>
            <w:tcW w:w="6073" w:type="dxa"/>
          </w:tcPr>
          <w:p w14:paraId="22F8CF3D" w14:textId="10F115B3" w:rsidR="003636B0" w:rsidRPr="00434507" w:rsidRDefault="003636B0" w:rsidP="00434507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  <w:r w:rsidRPr="00434507">
              <w:rPr>
                <w:rFonts w:asciiTheme="majorHAnsi" w:hAnsiTheme="majorHAnsi"/>
                <w:sz w:val="22"/>
                <w:szCs w:val="22"/>
              </w:rPr>
              <w:t>Flee the scene</w:t>
            </w:r>
          </w:p>
        </w:tc>
        <w:tc>
          <w:tcPr>
            <w:tcW w:w="841" w:type="dxa"/>
          </w:tcPr>
          <w:p w14:paraId="3E330FA5" w14:textId="38A18018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A610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7EC053F" w14:textId="0CF46A0A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4920B04" w14:textId="316D37BF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31BD7D15" w14:textId="3325BADB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D74664B" w14:textId="255D5599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01BB6" w:rsidRPr="00434507" w14:paraId="3910010F" w14:textId="77777777" w:rsidTr="00001BB6">
        <w:trPr>
          <w:trHeight w:val="271"/>
        </w:trPr>
        <w:tc>
          <w:tcPr>
            <w:tcW w:w="6073" w:type="dxa"/>
          </w:tcPr>
          <w:p w14:paraId="61DE19A5" w14:textId="5AECE0C8" w:rsidR="003636B0" w:rsidRPr="00434507" w:rsidRDefault="003636B0" w:rsidP="00434507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  <w:r w:rsidRPr="00434507">
              <w:rPr>
                <w:rFonts w:asciiTheme="majorHAnsi" w:hAnsiTheme="majorHAnsi"/>
                <w:sz w:val="22"/>
                <w:szCs w:val="22"/>
              </w:rPr>
              <w:t>Protect patients</w:t>
            </w:r>
          </w:p>
        </w:tc>
        <w:tc>
          <w:tcPr>
            <w:tcW w:w="841" w:type="dxa"/>
          </w:tcPr>
          <w:p w14:paraId="208ABDB0" w14:textId="330D97AE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059BCE40" w14:textId="1794AA3F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5442166" w14:textId="4600720E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61C23014" w14:textId="497E226C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71BB49ED" w14:textId="08A99C23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01BB6" w:rsidRPr="00434507" w14:paraId="7111F806" w14:textId="77777777" w:rsidTr="00001BB6">
        <w:trPr>
          <w:trHeight w:val="271"/>
        </w:trPr>
        <w:tc>
          <w:tcPr>
            <w:tcW w:w="6073" w:type="dxa"/>
          </w:tcPr>
          <w:p w14:paraId="30F82656" w14:textId="5C4CB023" w:rsidR="003636B0" w:rsidRPr="00434507" w:rsidRDefault="003636B0" w:rsidP="00434507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  <w:r w:rsidRPr="00434507">
              <w:rPr>
                <w:rFonts w:asciiTheme="majorHAnsi" w:hAnsiTheme="majorHAnsi"/>
                <w:sz w:val="22"/>
                <w:szCs w:val="22"/>
              </w:rPr>
              <w:t>Hide</w:t>
            </w:r>
          </w:p>
        </w:tc>
        <w:tc>
          <w:tcPr>
            <w:tcW w:w="841" w:type="dxa"/>
          </w:tcPr>
          <w:p w14:paraId="3AE38503" w14:textId="2B80ACDA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572A0C7" w14:textId="3D53F799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598EC038" w14:textId="1A244A7F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5470FA96" w14:textId="06FB724A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0D4A28F5" w14:textId="6DD79E1D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01BB6" w:rsidRPr="00434507" w14:paraId="6B29A4FD" w14:textId="77777777" w:rsidTr="00001BB6">
        <w:trPr>
          <w:trHeight w:val="368"/>
        </w:trPr>
        <w:tc>
          <w:tcPr>
            <w:tcW w:w="6073" w:type="dxa"/>
          </w:tcPr>
          <w:p w14:paraId="4D4502CE" w14:textId="4B649999" w:rsidR="003636B0" w:rsidRPr="00434507" w:rsidRDefault="003636B0" w:rsidP="00434507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  <w:r w:rsidRPr="00434507">
              <w:rPr>
                <w:rFonts w:asciiTheme="majorHAnsi" w:hAnsiTheme="majorHAnsi"/>
                <w:sz w:val="22"/>
                <w:szCs w:val="22"/>
              </w:rPr>
              <w:t>Confront the shooter</w:t>
            </w:r>
          </w:p>
        </w:tc>
        <w:tc>
          <w:tcPr>
            <w:tcW w:w="841" w:type="dxa"/>
          </w:tcPr>
          <w:p w14:paraId="6B8978D1" w14:textId="0273FB58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13ECDDEB" w14:textId="594E71B6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010A3ABF" w14:textId="7D4AA195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007C519C" w14:textId="775C2751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3C538532" w14:textId="03D9AF9B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359519E6" w14:textId="77777777" w:rsidR="0077270E" w:rsidRDefault="0077270E" w:rsidP="00194A2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282" w:type="dxa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096"/>
        <w:gridCol w:w="838"/>
        <w:gridCol w:w="837"/>
        <w:gridCol w:w="837"/>
        <w:gridCol w:w="837"/>
        <w:gridCol w:w="837"/>
      </w:tblGrid>
      <w:tr w:rsidR="00E95B1F" w:rsidRPr="00434507" w14:paraId="10883B9A" w14:textId="77777777" w:rsidTr="0082001F">
        <w:trPr>
          <w:trHeight w:val="368"/>
        </w:trPr>
        <w:tc>
          <w:tcPr>
            <w:tcW w:w="6096" w:type="dxa"/>
          </w:tcPr>
          <w:p w14:paraId="23A9C95A" w14:textId="77777777" w:rsidR="00E95B1F" w:rsidRPr="00A91CFA" w:rsidRDefault="00E95B1F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8" w:type="dxa"/>
          </w:tcPr>
          <w:p w14:paraId="439E3BB1" w14:textId="0AD3683B" w:rsidR="00E95B1F" w:rsidRPr="00461759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  <w:tc>
          <w:tcPr>
            <w:tcW w:w="837" w:type="dxa"/>
          </w:tcPr>
          <w:p w14:paraId="2864BF68" w14:textId="6B524F89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837" w:type="dxa"/>
          </w:tcPr>
          <w:p w14:paraId="3C0FC4E9" w14:textId="4FC22C23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837" w:type="dxa"/>
          </w:tcPr>
          <w:p w14:paraId="4401E71A" w14:textId="67240DCF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837" w:type="dxa"/>
          </w:tcPr>
          <w:p w14:paraId="180B9CBA" w14:textId="6D32A8E5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</w:tr>
      <w:tr w:rsidR="00E95B1F" w:rsidRPr="00434507" w14:paraId="2749E69B" w14:textId="77777777" w:rsidTr="0082001F">
        <w:trPr>
          <w:trHeight w:val="368"/>
        </w:trPr>
        <w:tc>
          <w:tcPr>
            <w:tcW w:w="6096" w:type="dxa"/>
          </w:tcPr>
          <w:p w14:paraId="7922B4AB" w14:textId="130E0A04" w:rsidR="00E95B1F" w:rsidRPr="00A91CFA" w:rsidRDefault="00E95B1F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I am not at risk of being a victim of an “active shooter” in my hospital workplace</w:t>
            </w:r>
          </w:p>
        </w:tc>
        <w:tc>
          <w:tcPr>
            <w:tcW w:w="838" w:type="dxa"/>
          </w:tcPr>
          <w:p w14:paraId="437A0CB7" w14:textId="775307D9" w:rsidR="00E95B1F" w:rsidRPr="00461759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C46A76A" w14:textId="4760FF66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7D916CAA" w14:textId="6F32D7B9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4F02A9D2" w14:textId="0C8AD516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439C511" w14:textId="451D70A7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E95B1F" w:rsidRPr="00434507" w14:paraId="04DC2443" w14:textId="77777777" w:rsidTr="0082001F">
        <w:trPr>
          <w:trHeight w:val="368"/>
        </w:trPr>
        <w:tc>
          <w:tcPr>
            <w:tcW w:w="6096" w:type="dxa"/>
          </w:tcPr>
          <w:p w14:paraId="77DE03E9" w14:textId="2D5320A4" w:rsidR="00E95B1F" w:rsidRPr="00A91CFA" w:rsidRDefault="00E95B1F" w:rsidP="00AA3D85">
            <w:pPr>
              <w:rPr>
                <w:rFonts w:asciiTheme="majorHAnsi" w:hAnsiTheme="majorHAnsi"/>
                <w:sz w:val="22"/>
                <w:szCs w:val="22"/>
              </w:rPr>
            </w:pPr>
            <w:r w:rsidRPr="00565BBC">
              <w:rPr>
                <w:rFonts w:asciiTheme="majorHAnsi" w:hAnsiTheme="majorHAnsi"/>
                <w:sz w:val="22"/>
                <w:szCs w:val="22"/>
              </w:rPr>
              <w:t xml:space="preserve">In my current work environment, I have felt fear that an active shooter event could occur. </w:t>
            </w:r>
          </w:p>
        </w:tc>
        <w:tc>
          <w:tcPr>
            <w:tcW w:w="838" w:type="dxa"/>
          </w:tcPr>
          <w:p w14:paraId="1B48FD0E" w14:textId="63F2CED1" w:rsidR="00E95B1F" w:rsidRPr="00461759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5A20BBDB" w14:textId="74F50B5A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4D39C1F" w14:textId="77C17D51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51929C1" w14:textId="54F195EB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21639872" w14:textId="53113E33" w:rsidR="00E95B1F" w:rsidRPr="00443674" w:rsidRDefault="00E95B1F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5CE80E89" w14:textId="77777777" w:rsidR="001C038B" w:rsidRDefault="001C038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990"/>
        <w:gridCol w:w="900"/>
        <w:gridCol w:w="2524"/>
      </w:tblGrid>
      <w:tr w:rsidR="00D876E7" w:rsidRPr="00BF1170" w14:paraId="528DBE7C" w14:textId="77777777" w:rsidTr="0082001F">
        <w:tc>
          <w:tcPr>
            <w:tcW w:w="5868" w:type="dxa"/>
          </w:tcPr>
          <w:p w14:paraId="54E38D1C" w14:textId="5E9A3541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565BBC">
              <w:rPr>
                <w:rFonts w:asciiTheme="majorHAnsi" w:hAnsiTheme="majorHAnsi"/>
                <w:sz w:val="22"/>
                <w:szCs w:val="22"/>
              </w:rPr>
              <w:t>I have witnessed a violent/threatening event in my workplace that I thought could escalate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an active shooter incident.</w:t>
            </w:r>
          </w:p>
        </w:tc>
        <w:tc>
          <w:tcPr>
            <w:tcW w:w="990" w:type="dxa"/>
          </w:tcPr>
          <w:p w14:paraId="38A945B0" w14:textId="77777777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es  </w:t>
            </w: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900" w:type="dxa"/>
          </w:tcPr>
          <w:p w14:paraId="50E33499" w14:textId="77777777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  </w:t>
            </w: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524" w:type="dxa"/>
          </w:tcPr>
          <w:p w14:paraId="3765AC3F" w14:textId="057F0683" w:rsidR="00D876E7" w:rsidRPr="00BF1170" w:rsidRDefault="0082001F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 not to answer</w:t>
            </w:r>
            <w:r w:rsidR="00D876E7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D876E7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D876E7" w:rsidRPr="00BF1170" w14:paraId="1908C77F" w14:textId="77777777" w:rsidTr="0082001F">
        <w:tc>
          <w:tcPr>
            <w:tcW w:w="5868" w:type="dxa"/>
          </w:tcPr>
          <w:p w14:paraId="22D16D78" w14:textId="4F7EDFC7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565BBC">
              <w:rPr>
                <w:rFonts w:asciiTheme="majorHAnsi" w:hAnsiTheme="majorHAnsi"/>
                <w:sz w:val="22"/>
                <w:szCs w:val="22"/>
              </w:rPr>
              <w:t>Have you ever been physically assaulted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at your (hospital) work place?</w:t>
            </w:r>
          </w:p>
        </w:tc>
        <w:tc>
          <w:tcPr>
            <w:tcW w:w="990" w:type="dxa"/>
          </w:tcPr>
          <w:p w14:paraId="576166F0" w14:textId="77777777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es  </w:t>
            </w: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900" w:type="dxa"/>
          </w:tcPr>
          <w:p w14:paraId="4EB6F6EE" w14:textId="77777777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  </w:t>
            </w: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524" w:type="dxa"/>
          </w:tcPr>
          <w:p w14:paraId="5C2BD7F5" w14:textId="4531FA28" w:rsidR="00D876E7" w:rsidRPr="00BF1170" w:rsidRDefault="0082001F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Prefer not to answer  </w:t>
            </w:r>
            <w:r w:rsidR="00D876E7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D876E7" w:rsidRPr="00BF1170" w14:paraId="6A83E8A9" w14:textId="77777777" w:rsidTr="0082001F">
        <w:tc>
          <w:tcPr>
            <w:tcW w:w="5868" w:type="dxa"/>
          </w:tcPr>
          <w:p w14:paraId="00D9FF6C" w14:textId="60BFD34E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565BBC">
              <w:rPr>
                <w:rFonts w:asciiTheme="majorHAnsi" w:hAnsiTheme="majorHAnsi"/>
                <w:sz w:val="22"/>
                <w:szCs w:val="22"/>
              </w:rPr>
              <w:t xml:space="preserve">Have you taken a self-defense class </w:t>
            </w:r>
            <w:r>
              <w:rPr>
                <w:rFonts w:asciiTheme="majorHAnsi" w:hAnsiTheme="majorHAnsi"/>
                <w:sz w:val="22"/>
                <w:szCs w:val="22"/>
              </w:rPr>
              <w:t>before?</w:t>
            </w:r>
          </w:p>
        </w:tc>
        <w:tc>
          <w:tcPr>
            <w:tcW w:w="990" w:type="dxa"/>
          </w:tcPr>
          <w:p w14:paraId="4628931F" w14:textId="77777777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es  </w:t>
            </w: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900" w:type="dxa"/>
          </w:tcPr>
          <w:p w14:paraId="1DA0F1A5" w14:textId="77777777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  </w:t>
            </w: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524" w:type="dxa"/>
          </w:tcPr>
          <w:p w14:paraId="4262FCAA" w14:textId="7B2C4331" w:rsidR="00D876E7" w:rsidRPr="00BF1170" w:rsidRDefault="0082001F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Prefer not to answer  </w:t>
            </w:r>
            <w:r w:rsidR="00D876E7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D876E7" w:rsidRPr="00BF1170" w14:paraId="617D71CA" w14:textId="77777777" w:rsidTr="0082001F">
        <w:tc>
          <w:tcPr>
            <w:tcW w:w="5868" w:type="dxa"/>
          </w:tcPr>
          <w:p w14:paraId="6A8F4BB2" w14:textId="520EB1D6" w:rsidR="00D876E7" w:rsidRPr="00565BBC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565BBC">
              <w:rPr>
                <w:rFonts w:asciiTheme="majorHAnsi" w:hAnsiTheme="majorHAnsi"/>
                <w:sz w:val="22"/>
                <w:szCs w:val="22"/>
              </w:rPr>
              <w:t>Do you carry a self-protection device in your workplace?</w:t>
            </w:r>
          </w:p>
        </w:tc>
        <w:tc>
          <w:tcPr>
            <w:tcW w:w="990" w:type="dxa"/>
          </w:tcPr>
          <w:p w14:paraId="1657D252" w14:textId="06772A7D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es  </w:t>
            </w: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900" w:type="dxa"/>
          </w:tcPr>
          <w:p w14:paraId="422C416C" w14:textId="24A5AB1E" w:rsidR="00D876E7" w:rsidRPr="00BF1170" w:rsidRDefault="00D876E7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 w:rsidRPr="00BF1170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  </w:t>
            </w: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524" w:type="dxa"/>
          </w:tcPr>
          <w:p w14:paraId="36D69777" w14:textId="5573B9CC" w:rsidR="00D876E7" w:rsidRPr="00BF1170" w:rsidRDefault="0082001F" w:rsidP="00D876E7">
            <w:pPr>
              <w:spacing w:after="1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Prefer not to answer  </w:t>
            </w:r>
            <w:r w:rsidR="00D876E7"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1CA387B5" w14:textId="77777777" w:rsidR="00345B6A" w:rsidRPr="0082001F" w:rsidRDefault="00345B6A" w:rsidP="00345B6A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30"/>
        <w:gridCol w:w="1710"/>
        <w:gridCol w:w="4968"/>
      </w:tblGrid>
      <w:tr w:rsidR="000925A2" w:rsidRPr="00D876E7" w14:paraId="514EC6CF" w14:textId="77777777" w:rsidTr="0082001F">
        <w:tc>
          <w:tcPr>
            <w:tcW w:w="10296" w:type="dxa"/>
            <w:gridSpan w:val="4"/>
          </w:tcPr>
          <w:p w14:paraId="086CCF06" w14:textId="593CE0EA" w:rsidR="000925A2" w:rsidRPr="00D876E7" w:rsidRDefault="000925A2" w:rsidP="00D876E7">
            <w:pPr>
              <w:rPr>
                <w:rFonts w:asciiTheme="majorHAnsi" w:hAnsiTheme="majorHAnsi"/>
                <w:sz w:val="22"/>
                <w:szCs w:val="22"/>
              </w:rPr>
            </w:pPr>
            <w:r w:rsidRPr="00D876E7">
              <w:rPr>
                <w:rFonts w:asciiTheme="majorHAnsi" w:hAnsiTheme="majorHAnsi"/>
                <w:sz w:val="22"/>
                <w:szCs w:val="22"/>
              </w:rPr>
              <w:t>If yes, which of the following do you carry? (select all that apply)</w:t>
            </w:r>
          </w:p>
        </w:tc>
      </w:tr>
      <w:tr w:rsidR="000925A2" w:rsidRPr="00D876E7" w14:paraId="09D20B12" w14:textId="77777777" w:rsidTr="0082001F">
        <w:tc>
          <w:tcPr>
            <w:tcW w:w="2088" w:type="dxa"/>
          </w:tcPr>
          <w:p w14:paraId="562DE4CA" w14:textId="77777777" w:rsidR="000925A2" w:rsidRPr="00D876E7" w:rsidRDefault="000925A2" w:rsidP="000925A2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D876E7">
              <w:rPr>
                <w:rFonts w:asciiTheme="majorHAnsi" w:hAnsiTheme="majorHAnsi"/>
                <w:sz w:val="22"/>
                <w:szCs w:val="22"/>
              </w:rPr>
              <w:t>Pepper spray</w:t>
            </w:r>
          </w:p>
        </w:tc>
        <w:tc>
          <w:tcPr>
            <w:tcW w:w="1530" w:type="dxa"/>
          </w:tcPr>
          <w:p w14:paraId="4AD4F26F" w14:textId="21631723" w:rsidR="000925A2" w:rsidRPr="00D876E7" w:rsidRDefault="000925A2" w:rsidP="00D876E7">
            <w:pPr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710" w:type="dxa"/>
          </w:tcPr>
          <w:p w14:paraId="0F35137E" w14:textId="19153C10" w:rsidR="000925A2" w:rsidRPr="00D876E7" w:rsidRDefault="000925A2" w:rsidP="00D876E7">
            <w:pPr>
              <w:rPr>
                <w:rFonts w:asciiTheme="majorHAnsi" w:hAnsiTheme="majorHAnsi"/>
                <w:sz w:val="22"/>
                <w:szCs w:val="22"/>
              </w:rPr>
            </w:pPr>
            <w:r w:rsidRPr="00D876E7">
              <w:rPr>
                <w:rFonts w:asciiTheme="majorHAnsi" w:hAnsiTheme="majorHAnsi"/>
                <w:sz w:val="22"/>
                <w:szCs w:val="22"/>
              </w:rPr>
              <w:t>Taser</w:t>
            </w:r>
          </w:p>
        </w:tc>
        <w:tc>
          <w:tcPr>
            <w:tcW w:w="4968" w:type="dxa"/>
          </w:tcPr>
          <w:p w14:paraId="39AF014F" w14:textId="21917E21" w:rsidR="000925A2" w:rsidRPr="00D876E7" w:rsidRDefault="000925A2" w:rsidP="00D876E7">
            <w:pPr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925A2" w:rsidRPr="00D876E7" w14:paraId="55C2F89A" w14:textId="77777777" w:rsidTr="0082001F">
        <w:tc>
          <w:tcPr>
            <w:tcW w:w="2088" w:type="dxa"/>
          </w:tcPr>
          <w:p w14:paraId="59FF5D12" w14:textId="77777777" w:rsidR="000925A2" w:rsidRPr="00D876E7" w:rsidRDefault="000925A2" w:rsidP="000925A2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D876E7">
              <w:rPr>
                <w:rFonts w:asciiTheme="majorHAnsi" w:hAnsiTheme="majorHAnsi"/>
                <w:sz w:val="22"/>
                <w:szCs w:val="22"/>
              </w:rPr>
              <w:t>Knife</w:t>
            </w:r>
          </w:p>
        </w:tc>
        <w:tc>
          <w:tcPr>
            <w:tcW w:w="1530" w:type="dxa"/>
          </w:tcPr>
          <w:p w14:paraId="58FDB29F" w14:textId="717B538F" w:rsidR="000925A2" w:rsidRPr="00D876E7" w:rsidRDefault="000925A2" w:rsidP="00D876E7">
            <w:pPr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710" w:type="dxa"/>
          </w:tcPr>
          <w:p w14:paraId="72691488" w14:textId="5EADFD57" w:rsidR="000925A2" w:rsidRPr="00D876E7" w:rsidRDefault="000925A2" w:rsidP="00D876E7">
            <w:pPr>
              <w:rPr>
                <w:rFonts w:asciiTheme="majorHAnsi" w:hAnsiTheme="majorHAnsi"/>
                <w:sz w:val="22"/>
                <w:szCs w:val="22"/>
              </w:rPr>
            </w:pPr>
            <w:r w:rsidRPr="00D876E7">
              <w:rPr>
                <w:rFonts w:asciiTheme="majorHAnsi" w:hAnsiTheme="majorHAnsi"/>
                <w:sz w:val="22"/>
                <w:szCs w:val="22"/>
              </w:rPr>
              <w:t>Whistle/horn</w:t>
            </w:r>
          </w:p>
        </w:tc>
        <w:tc>
          <w:tcPr>
            <w:tcW w:w="4968" w:type="dxa"/>
          </w:tcPr>
          <w:p w14:paraId="34A269D6" w14:textId="65A086A9" w:rsidR="000925A2" w:rsidRPr="00D876E7" w:rsidRDefault="000925A2" w:rsidP="00D876E7">
            <w:pPr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925A2" w:rsidRPr="00D876E7" w14:paraId="6F5BB59F" w14:textId="77777777" w:rsidTr="0082001F">
        <w:tc>
          <w:tcPr>
            <w:tcW w:w="2088" w:type="dxa"/>
          </w:tcPr>
          <w:p w14:paraId="33C81F30" w14:textId="77777777" w:rsidR="000925A2" w:rsidRPr="00D876E7" w:rsidRDefault="000925A2" w:rsidP="000925A2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D876E7">
              <w:rPr>
                <w:rFonts w:asciiTheme="majorHAnsi" w:hAnsiTheme="majorHAnsi"/>
                <w:sz w:val="22"/>
                <w:szCs w:val="22"/>
              </w:rPr>
              <w:t>Gun</w:t>
            </w:r>
          </w:p>
        </w:tc>
        <w:tc>
          <w:tcPr>
            <w:tcW w:w="1530" w:type="dxa"/>
          </w:tcPr>
          <w:p w14:paraId="66405844" w14:textId="2341777B" w:rsidR="000925A2" w:rsidRPr="00D876E7" w:rsidRDefault="000925A2" w:rsidP="00D876E7">
            <w:pPr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710" w:type="dxa"/>
          </w:tcPr>
          <w:p w14:paraId="3D03B089" w14:textId="53DCD00A" w:rsidR="000925A2" w:rsidRPr="00D876E7" w:rsidRDefault="000925A2" w:rsidP="00D876E7">
            <w:pPr>
              <w:rPr>
                <w:rFonts w:asciiTheme="majorHAnsi" w:hAnsiTheme="majorHAnsi"/>
                <w:sz w:val="22"/>
                <w:szCs w:val="22"/>
              </w:rPr>
            </w:pPr>
            <w:r w:rsidRPr="00D876E7">
              <w:rPr>
                <w:rFonts w:asciiTheme="majorHAnsi" w:hAnsiTheme="majorHAnsi"/>
                <w:sz w:val="22"/>
                <w:szCs w:val="22"/>
              </w:rPr>
              <w:t>Other (describe)</w:t>
            </w:r>
          </w:p>
        </w:tc>
        <w:tc>
          <w:tcPr>
            <w:tcW w:w="4968" w:type="dxa"/>
          </w:tcPr>
          <w:p w14:paraId="1F6135DA" w14:textId="5A5AF6F5" w:rsidR="000925A2" w:rsidRPr="00D876E7" w:rsidRDefault="000925A2" w:rsidP="00D876E7">
            <w:pPr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4878CFE1" w14:textId="77777777" w:rsidR="00345B6A" w:rsidRDefault="00345B6A" w:rsidP="00345B6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096"/>
        <w:gridCol w:w="838"/>
        <w:gridCol w:w="837"/>
        <w:gridCol w:w="837"/>
        <w:gridCol w:w="837"/>
        <w:gridCol w:w="837"/>
      </w:tblGrid>
      <w:tr w:rsidR="000925A2" w:rsidRPr="00434507" w14:paraId="65B0921E" w14:textId="77777777" w:rsidTr="0082001F">
        <w:trPr>
          <w:trHeight w:val="368"/>
        </w:trPr>
        <w:tc>
          <w:tcPr>
            <w:tcW w:w="6096" w:type="dxa"/>
          </w:tcPr>
          <w:p w14:paraId="191CE83D" w14:textId="77777777" w:rsidR="000925A2" w:rsidRPr="00A91CFA" w:rsidRDefault="000925A2" w:rsidP="000925A2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8" w:type="dxa"/>
          </w:tcPr>
          <w:p w14:paraId="050635E5" w14:textId="77777777" w:rsidR="000925A2" w:rsidRPr="00461759" w:rsidRDefault="000925A2" w:rsidP="000925A2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  <w:tc>
          <w:tcPr>
            <w:tcW w:w="837" w:type="dxa"/>
          </w:tcPr>
          <w:p w14:paraId="5A4E3B7A" w14:textId="77777777" w:rsidR="000925A2" w:rsidRPr="00443674" w:rsidRDefault="000925A2" w:rsidP="000925A2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837" w:type="dxa"/>
          </w:tcPr>
          <w:p w14:paraId="064C9463" w14:textId="77777777" w:rsidR="000925A2" w:rsidRPr="00443674" w:rsidRDefault="000925A2" w:rsidP="000925A2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837" w:type="dxa"/>
          </w:tcPr>
          <w:p w14:paraId="42E53E01" w14:textId="77777777" w:rsidR="000925A2" w:rsidRPr="00443674" w:rsidRDefault="000925A2" w:rsidP="000925A2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837" w:type="dxa"/>
          </w:tcPr>
          <w:p w14:paraId="6F88945C" w14:textId="77777777" w:rsidR="000925A2" w:rsidRPr="00443674" w:rsidRDefault="000925A2" w:rsidP="000925A2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</w:tr>
      <w:tr w:rsidR="000925A2" w:rsidRPr="00434507" w14:paraId="2FE17313" w14:textId="77777777" w:rsidTr="0082001F">
        <w:trPr>
          <w:trHeight w:val="368"/>
        </w:trPr>
        <w:tc>
          <w:tcPr>
            <w:tcW w:w="6096" w:type="dxa"/>
          </w:tcPr>
          <w:p w14:paraId="41E27D1D" w14:textId="680C7363" w:rsidR="000925A2" w:rsidRPr="00A91CFA" w:rsidRDefault="000925A2" w:rsidP="000925A2">
            <w:pPr>
              <w:rPr>
                <w:rFonts w:asciiTheme="majorHAnsi" w:hAnsiTheme="majorHAnsi"/>
                <w:sz w:val="22"/>
                <w:szCs w:val="22"/>
              </w:rPr>
            </w:pPr>
            <w:r w:rsidRPr="00565BBC">
              <w:rPr>
                <w:rFonts w:asciiTheme="majorHAnsi" w:hAnsiTheme="majorHAnsi"/>
                <w:sz w:val="22"/>
                <w:szCs w:val="22"/>
              </w:rPr>
              <w:t>I came to this conference out of curiosity, rather than of a perceived need for active shooter training</w:t>
            </w:r>
          </w:p>
        </w:tc>
        <w:tc>
          <w:tcPr>
            <w:tcW w:w="838" w:type="dxa"/>
          </w:tcPr>
          <w:p w14:paraId="28E690D0" w14:textId="77777777" w:rsidR="000925A2" w:rsidRPr="00461759" w:rsidRDefault="000925A2" w:rsidP="000925A2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04E35C8" w14:textId="77777777" w:rsidR="000925A2" w:rsidRPr="00443674" w:rsidRDefault="000925A2" w:rsidP="000925A2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437218AA" w14:textId="77777777" w:rsidR="000925A2" w:rsidRPr="00443674" w:rsidRDefault="000925A2" w:rsidP="000925A2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0B2917E3" w14:textId="77777777" w:rsidR="000925A2" w:rsidRPr="00443674" w:rsidRDefault="000925A2" w:rsidP="000925A2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4286290B" w14:textId="77777777" w:rsidR="000925A2" w:rsidRPr="00443674" w:rsidRDefault="000925A2" w:rsidP="000925A2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4D82871E" w14:textId="77777777" w:rsidR="001C038B" w:rsidRPr="00A91CFA" w:rsidRDefault="001C038B">
      <w:pPr>
        <w:rPr>
          <w:rFonts w:asciiTheme="majorHAnsi" w:hAnsiTheme="majorHAnsi"/>
          <w:sz w:val="22"/>
          <w:szCs w:val="22"/>
        </w:rPr>
      </w:pPr>
    </w:p>
    <w:sectPr w:rsidR="001C038B" w:rsidRPr="00A91CFA" w:rsidSect="004B0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080" w:bottom="83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B1ED9" w14:textId="77777777" w:rsidR="000925A2" w:rsidRDefault="000925A2" w:rsidP="00A91CFA">
      <w:r>
        <w:separator/>
      </w:r>
    </w:p>
  </w:endnote>
  <w:endnote w:type="continuationSeparator" w:id="0">
    <w:p w14:paraId="1199072F" w14:textId="77777777" w:rsidR="000925A2" w:rsidRDefault="000925A2" w:rsidP="00A9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4"/>
      <w:gridCol w:w="9896"/>
    </w:tblGrid>
    <w:tr w:rsidR="000925A2" w:rsidRPr="0025191F" w14:paraId="7BB6F1C9" w14:textId="77777777" w:rsidTr="00001BB6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05B69B5" w14:textId="77777777" w:rsidR="000925A2" w:rsidRPr="00251F57" w:rsidRDefault="000925A2" w:rsidP="00001BB6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2"/>
              <w:szCs w:val="22"/>
            </w:rPr>
          </w:pPr>
          <w:r w:rsidRPr="00251F57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begin"/>
          </w:r>
          <w:r w:rsidRPr="00251F57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251F57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2"/>
              <w:szCs w:val="22"/>
            </w:rPr>
            <w:t>2</w:t>
          </w:r>
          <w:r w:rsidRPr="00251F57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DF2EE90" w14:textId="0BBF9B81" w:rsidR="000925A2" w:rsidRPr="00251F57" w:rsidRDefault="00B012AD" w:rsidP="00001BB6">
          <w:pPr>
            <w:rPr>
              <w:rFonts w:ascii="Calibri" w:eastAsia="Cambria" w:hAnsi="Calibri"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2"/>
                <w:szCs w:val="22"/>
              </w:rPr>
              <w:alias w:val="Title"/>
              <w:id w:val="-1812397384"/>
              <w:placeholder>
                <w:docPart w:val="8C6E4B69E050B74DBB0B10F36635924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925A2" w:rsidRPr="00251F57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2"/>
                  <w:szCs w:val="22"/>
                </w:rPr>
                <w:t>Post-conference questionnaire</w:t>
              </w:r>
            </w:sdtContent>
          </w:sdt>
        </w:p>
      </w:tc>
    </w:tr>
  </w:tbl>
  <w:p w14:paraId="1A417ECE" w14:textId="77777777" w:rsidR="000925A2" w:rsidRDefault="00092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31"/>
      <w:gridCol w:w="379"/>
    </w:tblGrid>
    <w:tr w:rsidR="000925A2" w:rsidRPr="0025191F" w14:paraId="1C07D644" w14:textId="77777777" w:rsidTr="0077270E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6DE4F35F" w14:textId="5C436277" w:rsidR="000925A2" w:rsidRPr="0077270E" w:rsidRDefault="00B012AD" w:rsidP="0077270E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2"/>
                <w:szCs w:val="22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925A2" w:rsidRPr="0077270E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2"/>
                  <w:szCs w:val="22"/>
                </w:rPr>
                <w:t>Post-conference questionnaire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0359831E" w14:textId="77777777" w:rsidR="000925A2" w:rsidRPr="0077270E" w:rsidRDefault="000925A2" w:rsidP="0077270E">
          <w:pPr>
            <w:rPr>
              <w:rFonts w:ascii="Calibri" w:eastAsia="Cambria" w:hAnsi="Calibri"/>
              <w:color w:val="595959" w:themeColor="text1" w:themeTint="A6"/>
              <w:sz w:val="22"/>
              <w:szCs w:val="22"/>
            </w:rPr>
          </w:pPr>
          <w:r w:rsidRPr="0077270E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begin"/>
          </w:r>
          <w:r w:rsidRPr="0077270E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77270E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separate"/>
          </w:r>
          <w:r w:rsidR="00B012AD">
            <w:rPr>
              <w:rFonts w:ascii="Calibri" w:hAnsi="Calibri"/>
              <w:b/>
              <w:noProof/>
              <w:color w:val="595959" w:themeColor="text1" w:themeTint="A6"/>
              <w:sz w:val="22"/>
              <w:szCs w:val="22"/>
            </w:rPr>
            <w:t>1</w:t>
          </w:r>
          <w:r w:rsidRPr="0077270E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6D358DC6" w14:textId="071EAE39" w:rsidR="000925A2" w:rsidRDefault="00B012AD" w:rsidP="00B012AD">
    <w:pPr>
      <w:pStyle w:val="Footer"/>
      <w:jc w:val="right"/>
    </w:pPr>
    <w:r>
      <w:br/>
      <w:t>Version Date 7/12/2013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1000" w14:textId="77777777" w:rsidR="00B012AD" w:rsidRDefault="00B0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B949" w14:textId="77777777" w:rsidR="000925A2" w:rsidRDefault="000925A2" w:rsidP="00A91CFA">
      <w:r>
        <w:separator/>
      </w:r>
    </w:p>
  </w:footnote>
  <w:footnote w:type="continuationSeparator" w:id="0">
    <w:p w14:paraId="70BA3BF3" w14:textId="77777777" w:rsidR="000925A2" w:rsidRDefault="000925A2" w:rsidP="00A9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66B03" w14:textId="77777777" w:rsidR="00B012AD" w:rsidRDefault="00B01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839A4" w14:textId="77777777" w:rsidR="000925A2" w:rsidRDefault="000925A2" w:rsidP="004B0EC6">
    <w:pPr>
      <w:ind w:left="5040"/>
      <w:rPr>
        <w:rFonts w:asciiTheme="majorHAnsi" w:hAnsiTheme="majorHAnsi"/>
        <w:sz w:val="22"/>
        <w:szCs w:val="22"/>
      </w:rPr>
    </w:pPr>
    <w:r w:rsidRPr="00A91CFA">
      <w:rPr>
        <w:rFonts w:asciiTheme="majorHAnsi" w:hAnsi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1B7054E" wp14:editId="6E215E0E">
          <wp:simplePos x="0" y="0"/>
          <wp:positionH relativeFrom="margin">
            <wp:posOffset>8890</wp:posOffset>
          </wp:positionH>
          <wp:positionV relativeFrom="margin">
            <wp:posOffset>-628015</wp:posOffset>
          </wp:positionV>
          <wp:extent cx="2214245" cy="508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%20Association%20of%20So%20C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7"/>
                  <a:stretch/>
                </pic:blipFill>
                <pic:spPr bwMode="auto">
                  <a:xfrm>
                    <a:off x="0" y="0"/>
                    <a:ext cx="221424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1CFA">
      <w:rPr>
        <w:rFonts w:asciiTheme="majorHAnsi" w:hAnsiTheme="majorHAnsi"/>
        <w:sz w:val="22"/>
        <w:szCs w:val="22"/>
      </w:rPr>
      <w:t xml:space="preserve">HASC Hospital Security &amp; Safety Conference:  </w:t>
    </w:r>
  </w:p>
  <w:p w14:paraId="2EF54D99" w14:textId="7E7991D3" w:rsidR="000925A2" w:rsidRPr="00A91CFA" w:rsidRDefault="000925A2" w:rsidP="004B0EC6">
    <w:pPr>
      <w:ind w:left="504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  </w:t>
    </w:r>
    <w:r w:rsidRPr="00A91CFA">
      <w:rPr>
        <w:rFonts w:asciiTheme="majorHAnsi" w:hAnsiTheme="majorHAnsi"/>
        <w:sz w:val="22"/>
        <w:szCs w:val="22"/>
      </w:rPr>
      <w:t>Active Shooter Drill &amp; Education Program</w:t>
    </w:r>
  </w:p>
  <w:p w14:paraId="254A590D" w14:textId="77777777" w:rsidR="000925A2" w:rsidRPr="00A91CFA" w:rsidRDefault="000925A2" w:rsidP="00A91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D165" w14:textId="77777777" w:rsidR="00B012AD" w:rsidRDefault="00B01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2A"/>
    <w:rsid w:val="00001BB6"/>
    <w:rsid w:val="000925A2"/>
    <w:rsid w:val="000B2695"/>
    <w:rsid w:val="000B49BD"/>
    <w:rsid w:val="00127B68"/>
    <w:rsid w:val="00194A28"/>
    <w:rsid w:val="001C038B"/>
    <w:rsid w:val="00251F57"/>
    <w:rsid w:val="002912F3"/>
    <w:rsid w:val="00345B6A"/>
    <w:rsid w:val="003636B0"/>
    <w:rsid w:val="003C0D62"/>
    <w:rsid w:val="003D0FB9"/>
    <w:rsid w:val="00434507"/>
    <w:rsid w:val="0044064D"/>
    <w:rsid w:val="004B0EC6"/>
    <w:rsid w:val="00553E99"/>
    <w:rsid w:val="005C047D"/>
    <w:rsid w:val="005D5A2A"/>
    <w:rsid w:val="0077270E"/>
    <w:rsid w:val="007864D2"/>
    <w:rsid w:val="00805891"/>
    <w:rsid w:val="0082001F"/>
    <w:rsid w:val="008710BA"/>
    <w:rsid w:val="009C5FF5"/>
    <w:rsid w:val="00A217EB"/>
    <w:rsid w:val="00A91CFA"/>
    <w:rsid w:val="00AA3D85"/>
    <w:rsid w:val="00AB3F94"/>
    <w:rsid w:val="00B012AD"/>
    <w:rsid w:val="00BF1170"/>
    <w:rsid w:val="00C074BA"/>
    <w:rsid w:val="00C13622"/>
    <w:rsid w:val="00C22645"/>
    <w:rsid w:val="00C96D89"/>
    <w:rsid w:val="00CD1979"/>
    <w:rsid w:val="00D06977"/>
    <w:rsid w:val="00D32044"/>
    <w:rsid w:val="00D876E7"/>
    <w:rsid w:val="00D91490"/>
    <w:rsid w:val="00DA5BF7"/>
    <w:rsid w:val="00E95B1F"/>
    <w:rsid w:val="00F72D9E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111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1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F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3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1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F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3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6E4B69E050B74DBB0B10F36635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21ED-4D22-3E43-9283-B7EEAD7B315E}"/>
      </w:docPartPr>
      <w:docPartBody>
        <w:p w14:paraId="10339847" w14:textId="6F8DFB43" w:rsidR="00AA192B" w:rsidRDefault="00AA192B" w:rsidP="00AA192B">
          <w:pPr>
            <w:pStyle w:val="8C6E4B69E050B74DBB0B10F36635924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B"/>
    <w:rsid w:val="00A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170A998E5B6741A0100F0DA05C0089">
    <w:name w:val="F1170A998E5B6741A0100F0DA05C0089"/>
    <w:rsid w:val="00AA192B"/>
  </w:style>
  <w:style w:type="paragraph" w:customStyle="1" w:styleId="8C6E4B69E050B74DBB0B10F366359244">
    <w:name w:val="8C6E4B69E050B74DBB0B10F366359244"/>
    <w:rsid w:val="00AA19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170A998E5B6741A0100F0DA05C0089">
    <w:name w:val="F1170A998E5B6741A0100F0DA05C0089"/>
    <w:rsid w:val="00AA192B"/>
  </w:style>
  <w:style w:type="paragraph" w:customStyle="1" w:styleId="8C6E4B69E050B74DBB0B10F366359244">
    <w:name w:val="8C6E4B69E050B74DBB0B10F366359244"/>
    <w:rsid w:val="00AA1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897B0-F5CF-4AC5-8A72-96192E97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545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Post-conference questionnaire</dc:title>
  <dc:subject/>
  <dc:creator>Wax-inger</dc:creator>
  <cp:keywords/>
  <dc:description/>
  <cp:lastModifiedBy> </cp:lastModifiedBy>
  <cp:revision>7</cp:revision>
  <dcterms:created xsi:type="dcterms:W3CDTF">2013-03-14T04:59:00Z</dcterms:created>
  <dcterms:modified xsi:type="dcterms:W3CDTF">2013-07-12T18:53:00Z</dcterms:modified>
</cp:coreProperties>
</file>